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8C" w:rsidRDefault="006D4E8C">
      <w:pPr>
        <w:jc w:val="center"/>
      </w:pPr>
      <w:r w:rsidRPr="00C51F10">
        <w:rPr>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7.25pt;height:45pt;visibility:visible">
            <v:imagedata r:id="rId7" o:title=""/>
          </v:shape>
        </w:pict>
      </w:r>
    </w:p>
    <w:p w:rsidR="006D4E8C" w:rsidRDefault="006D4E8C">
      <w:pPr>
        <w:jc w:val="center"/>
        <w:rPr>
          <w:b/>
          <w:sz w:val="28"/>
          <w:szCs w:val="28"/>
        </w:rPr>
      </w:pPr>
      <w:r>
        <w:rPr>
          <w:b/>
          <w:sz w:val="28"/>
          <w:szCs w:val="28"/>
        </w:rPr>
        <w:t>VILNIAUS MIESTO SAVIVALDYBĖS</w:t>
      </w:r>
    </w:p>
    <w:p w:rsidR="006D4E8C" w:rsidRPr="00E45AC9" w:rsidRDefault="006D4E8C" w:rsidP="00E45AC9">
      <w:pPr>
        <w:jc w:val="center"/>
        <w:rPr>
          <w:b/>
          <w:sz w:val="28"/>
          <w:szCs w:val="28"/>
        </w:rPr>
      </w:pPr>
      <w:r>
        <w:rPr>
          <w:b/>
          <w:sz w:val="28"/>
          <w:szCs w:val="28"/>
        </w:rPr>
        <w:t>TARYBA</w:t>
      </w:r>
    </w:p>
    <w:p w:rsidR="006D4E8C" w:rsidRDefault="006D4E8C">
      <w:pPr>
        <w:jc w:val="center"/>
      </w:pPr>
    </w:p>
    <w:p w:rsidR="006D4E8C" w:rsidRDefault="006D4E8C" w:rsidP="0078388D">
      <w:pPr>
        <w:jc w:val="center"/>
        <w:rPr>
          <w:b/>
          <w:color w:val="000080"/>
        </w:rPr>
      </w:pPr>
      <w:r>
        <w:rPr>
          <w:b/>
          <w:color w:val="002060"/>
        </w:rPr>
        <w:t>SPRENDIMAS</w:t>
      </w:r>
    </w:p>
    <w:bookmarkStart w:id="0" w:name="tekstoAntraste"/>
    <w:p w:rsidR="006D4E8C" w:rsidRDefault="006D4E8C">
      <w:pPr>
        <w:jc w:val="center"/>
        <w:rPr>
          <w:b/>
          <w:color w:val="000080"/>
        </w:rPr>
      </w:pPr>
      <w:r>
        <w:rPr>
          <w:b/>
          <w:color w:val="002060"/>
        </w:rPr>
        <w:fldChar w:fldCharType="begin">
          <w:ffData>
            <w:name w:val="tekstoAntraste"/>
            <w:enabled/>
            <w:calcOnExit w:val="0"/>
            <w:textInput>
              <w:format w:val="Didžiosios raidės"/>
            </w:textInput>
          </w:ffData>
        </w:fldChar>
      </w:r>
      <w:r>
        <w:rPr>
          <w:b/>
          <w:color w:val="002060"/>
        </w:rPr>
        <w:instrText xml:space="preserve"> FORMTEXT </w:instrText>
      </w:r>
      <w:r>
        <w:rPr>
          <w:b/>
          <w:color w:val="002060"/>
        </w:rPr>
      </w:r>
      <w:r>
        <w:rPr>
          <w:b/>
          <w:color w:val="002060"/>
        </w:rPr>
        <w:fldChar w:fldCharType="separate"/>
      </w:r>
      <w:r>
        <w:rPr>
          <w:b/>
          <w:noProof/>
          <w:color w:val="002060"/>
        </w:rPr>
        <w:t>DĖL BIUDŽETINĖS ĮSTAIGOS VILNIAUS MEDEINOS PRADINĖS MOKYKLOS NUOSTATŲ PATVIRTINIMO</w:t>
      </w:r>
      <w:r>
        <w:rPr>
          <w:b/>
          <w:color w:val="002060"/>
        </w:rPr>
        <w:fldChar w:fldCharType="end"/>
      </w:r>
      <w:bookmarkEnd w:id="0"/>
    </w:p>
    <w:p w:rsidR="006D4E8C" w:rsidRDefault="006D4E8C" w:rsidP="00AD4D70">
      <w:pPr>
        <w:jc w:val="center"/>
      </w:pPr>
    </w:p>
    <w:bookmarkStart w:id="1" w:name="prjRegDataIlga1"/>
    <w:p w:rsidR="006D4E8C" w:rsidRDefault="006D4E8C" w:rsidP="00AD4D70">
      <w:pPr>
        <w:jc w:val="center"/>
      </w:pPr>
      <w:r>
        <w:fldChar w:fldCharType="begin">
          <w:ffData>
            <w:name w:val="prjRegDataIlga1"/>
            <w:enabled/>
            <w:calcOnExit w:val="0"/>
            <w:textInput/>
          </w:ffData>
        </w:fldChar>
      </w:r>
      <w:r>
        <w:instrText xml:space="preserve"> FORMTEXT </w:instrText>
      </w:r>
      <w:r>
        <w:fldChar w:fldCharType="separate"/>
      </w:r>
      <w:r>
        <w:t>2025 m. rugsėjo 24 d.</w:t>
      </w:r>
      <w:r>
        <w:fldChar w:fldCharType="end"/>
      </w:r>
      <w:bookmarkEnd w:id="1"/>
      <w:r>
        <w:t xml:space="preserve"> </w:t>
      </w:r>
      <w:bookmarkStart w:id="2"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2"/>
      <w:r>
        <w:t xml:space="preserve"> Nr. </w:t>
      </w:r>
      <w:bookmarkStart w:id="3" w:name="ZrnNrProjekte"/>
      <w:r>
        <w:fldChar w:fldCharType="begin">
          <w:ffData>
            <w:name w:val="ZrnNrProjekte"/>
            <w:enabled/>
            <w:calcOnExit w:val="0"/>
            <w:textInput/>
          </w:ffData>
        </w:fldChar>
      </w:r>
      <w:r>
        <w:instrText xml:space="preserve"> FORMTEXT </w:instrText>
      </w:r>
      <w:r>
        <w:fldChar w:fldCharType="separate"/>
      </w:r>
      <w:r>
        <w:t>1-</w:t>
      </w:r>
      <w:r>
        <w:fldChar w:fldCharType="end"/>
      </w:r>
      <w:bookmarkStart w:id="4" w:name="dokumentoNr"/>
      <w:bookmarkEnd w:id="3"/>
      <w:r>
        <w:fldChar w:fldCharType="begin">
          <w:ffData>
            <w:name w:val="dokumentoNr"/>
            <w:enabled/>
            <w:calcOnExit w:val="0"/>
            <w:textInput/>
          </w:ffData>
        </w:fldChar>
      </w:r>
      <w:r>
        <w:instrText xml:space="preserve"> FORMTEXT </w:instrText>
      </w:r>
      <w:r>
        <w:fldChar w:fldCharType="separate"/>
      </w:r>
      <w:r>
        <w:t>1345</w:t>
      </w:r>
      <w:r>
        <w:fldChar w:fldCharType="end"/>
      </w:r>
      <w:bookmarkEnd w:id="4"/>
    </w:p>
    <w:bookmarkStart w:id="5" w:name="Miestas"/>
    <w:p w:rsidR="006D4E8C" w:rsidRDefault="006D4E8C" w:rsidP="00AD4D70">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5"/>
    </w:p>
    <w:p w:rsidR="006D4E8C" w:rsidRDefault="006D4E8C" w:rsidP="00AD4D70">
      <w:pPr>
        <w:jc w:val="center"/>
      </w:pPr>
    </w:p>
    <w:p w:rsidR="006D4E8C" w:rsidRPr="00AB1D27" w:rsidRDefault="006D4E8C" w:rsidP="00AB1D27">
      <w:pPr>
        <w:tabs>
          <w:tab w:val="left" w:pos="567"/>
          <w:tab w:val="left" w:pos="1134"/>
        </w:tabs>
        <w:spacing w:line="360" w:lineRule="auto"/>
        <w:ind w:firstLine="851"/>
        <w:jc w:val="both"/>
        <w:rPr>
          <w:lang w:val="lt-LT"/>
        </w:rPr>
      </w:pPr>
      <w:r w:rsidRPr="00AB1D27">
        <w:rPr>
          <w:lang w:val="lt-LT"/>
        </w:rPr>
        <w:t>Vadovaudamasi Lietuvos Respublikos civilinio kodekso 2.46 straipsnio 1, 4 dalimis ir 2.47 straipsniu, Lietuvos Respublikos švietimo įstatymo 2 straipsnio 18</w:t>
      </w:r>
      <w:r w:rsidRPr="00AB1D27">
        <w:rPr>
          <w:vertAlign w:val="superscript"/>
          <w:lang w:val="lt-LT"/>
        </w:rPr>
        <w:t>1</w:t>
      </w:r>
      <w:r w:rsidRPr="00AB1D27">
        <w:rPr>
          <w:lang w:val="lt-LT"/>
        </w:rPr>
        <w:t xml:space="preserve"> ir 34</w:t>
      </w:r>
      <w:r w:rsidRPr="00AB1D27">
        <w:rPr>
          <w:vertAlign w:val="superscript"/>
          <w:lang w:val="lt-LT"/>
        </w:rPr>
        <w:t>1</w:t>
      </w:r>
      <w:r w:rsidRPr="00AB1D27">
        <w:rPr>
          <w:lang w:val="lt-LT"/>
        </w:rPr>
        <w:t xml:space="preserve"> dalimis, 43 straipsnio 3 ir 4 dalimis, 59 straipsnio 16 dalimi, 60 straipsnio 3, 6 dalimis, Lietuvos Respublikos biudžetinių įstaigų įstatymo 5 straipsnio 2 dalimi, 3 dalies 1 punktu, 4 dalimi ir 7 straipsnio 1–3 ir 6 dalimis, Lietuvos Respublikos vietos savivaldos įstatymo 15 straipsnio 2 dalies 9 punktu ir Nuostatų, įstatų ar statutų įforminimo reikalavimais, patvirtintais Lietuvos Respublikos švietimo, mokslo ir sporto ministro 2011 m. birželio 29 d. įsakymu Nr. V-1164 „Dėl Nuostatų, įstatų ar statutų įforminimo reikalavimų patvirtinimo“, Vilniaus miesto savivaldybės taryba  n u s p r e n d ž i a:</w:t>
      </w:r>
    </w:p>
    <w:p w:rsidR="006D4E8C" w:rsidRPr="00AB1D27" w:rsidRDefault="006D4E8C" w:rsidP="00AB1D27">
      <w:pPr>
        <w:numPr>
          <w:ilvl w:val="0"/>
          <w:numId w:val="1"/>
        </w:numPr>
        <w:tabs>
          <w:tab w:val="left" w:pos="-360"/>
          <w:tab w:val="left" w:pos="66"/>
          <w:tab w:val="left" w:pos="207"/>
          <w:tab w:val="left" w:pos="851"/>
          <w:tab w:val="left" w:pos="993"/>
        </w:tabs>
        <w:suppressAutoHyphens/>
        <w:autoSpaceDN w:val="0"/>
        <w:spacing w:line="360" w:lineRule="auto"/>
        <w:ind w:left="0" w:firstLine="567"/>
        <w:contextualSpacing/>
        <w:jc w:val="both"/>
        <w:rPr>
          <w:lang w:val="lt-LT"/>
        </w:rPr>
      </w:pPr>
      <w:r w:rsidRPr="00AB1D27">
        <w:rPr>
          <w:lang w:val="lt-LT"/>
        </w:rPr>
        <w:t xml:space="preserve">Patvirtinti Biudžetinės įstaigos </w:t>
      </w:r>
      <w:bookmarkStart w:id="6" w:name="_Hlk135837919"/>
      <w:r w:rsidRPr="00AB1D27">
        <w:rPr>
          <w:lang w:val="lt-LT"/>
        </w:rPr>
        <w:t xml:space="preserve">Vilniaus </w:t>
      </w:r>
      <w:bookmarkStart w:id="7" w:name="_Hlk86926536"/>
      <w:r w:rsidRPr="00AB1D27">
        <w:rPr>
          <w:lang w:val="lt-LT"/>
        </w:rPr>
        <w:t>Medeinos</w:t>
      </w:r>
      <w:r w:rsidRPr="00AB1D27">
        <w:rPr>
          <w:bCs/>
          <w:lang w:val="lt-LT"/>
        </w:rPr>
        <w:t xml:space="preserve"> pradinės mokyklos</w:t>
      </w:r>
      <w:r w:rsidRPr="00AB1D27">
        <w:rPr>
          <w:lang w:val="lt-LT"/>
        </w:rPr>
        <w:t xml:space="preserve"> </w:t>
      </w:r>
      <w:bookmarkEnd w:id="6"/>
      <w:bookmarkEnd w:id="7"/>
      <w:r w:rsidRPr="00AB1D27">
        <w:rPr>
          <w:lang w:val="lt-LT"/>
        </w:rPr>
        <w:t xml:space="preserve">nuostatus (pridedama).  </w:t>
      </w:r>
    </w:p>
    <w:p w:rsidR="006D4E8C" w:rsidRPr="00AB1D27" w:rsidRDefault="006D4E8C" w:rsidP="00AB1D27">
      <w:pPr>
        <w:numPr>
          <w:ilvl w:val="0"/>
          <w:numId w:val="1"/>
        </w:numPr>
        <w:tabs>
          <w:tab w:val="left" w:pos="-360"/>
          <w:tab w:val="left" w:pos="66"/>
          <w:tab w:val="left" w:pos="207"/>
          <w:tab w:val="left" w:pos="851"/>
        </w:tabs>
        <w:suppressAutoHyphens/>
        <w:autoSpaceDN w:val="0"/>
        <w:spacing w:line="360" w:lineRule="auto"/>
        <w:ind w:left="0" w:firstLine="567"/>
        <w:contextualSpacing/>
        <w:jc w:val="both"/>
        <w:rPr>
          <w:lang w:val="lt-LT"/>
        </w:rPr>
      </w:pPr>
      <w:r w:rsidRPr="00AB1D27">
        <w:rPr>
          <w:lang w:val="lt-LT" w:eastAsia="lt-LT"/>
        </w:rPr>
        <w:t xml:space="preserve">Įgalioti ir įpareigoti biudžetinės įstaigos </w:t>
      </w:r>
      <w:r w:rsidRPr="00AB1D27">
        <w:rPr>
          <w:lang w:val="lt-LT"/>
        </w:rPr>
        <w:t xml:space="preserve">Vilniaus </w:t>
      </w:r>
      <w:r w:rsidRPr="00AB1D27">
        <w:rPr>
          <w:bCs/>
          <w:lang w:val="lt-LT"/>
        </w:rPr>
        <w:t xml:space="preserve">Medeinos pradinės </w:t>
      </w:r>
      <w:r w:rsidRPr="00AB1D27">
        <w:rPr>
          <w:color w:val="000000"/>
          <w:lang w:val="lt-LT"/>
        </w:rPr>
        <w:t xml:space="preserve">mokyklos </w:t>
      </w:r>
      <w:r w:rsidRPr="00AB1D27">
        <w:rPr>
          <w:lang w:val="lt-LT" w:eastAsia="lt-LT"/>
        </w:rPr>
        <w:t xml:space="preserve">direktorių </w:t>
      </w:r>
      <w:bookmarkStart w:id="8" w:name="_Hlk193984607"/>
      <w:r w:rsidRPr="00AB1D27">
        <w:rPr>
          <w:lang w:val="lt-LT" w:eastAsia="lt-LT"/>
        </w:rPr>
        <w:t>per 14 dienų nuo šio sprendimo paskelbimo Teisės aktų registre dienos pateikti Juridinių asmenų registrui šio sprendimo identifikacinį kodą Teisės aktų registre bei atlikti visus kitus reikiamus veiksmus, kad būtų užtikrintas 1 punktu patvirtintų nuostatų tinkamas įregistravimas Juridinių asmenų registre valstybės įmonėje Registrų centre.</w:t>
      </w:r>
      <w:bookmarkEnd w:id="8"/>
    </w:p>
    <w:p w:rsidR="006D4E8C" w:rsidRPr="00AB1D27" w:rsidRDefault="006D4E8C" w:rsidP="00AB1D27">
      <w:pPr>
        <w:numPr>
          <w:ilvl w:val="0"/>
          <w:numId w:val="1"/>
        </w:numPr>
        <w:tabs>
          <w:tab w:val="left" w:pos="-360"/>
          <w:tab w:val="left" w:pos="-76"/>
          <w:tab w:val="left" w:pos="207"/>
          <w:tab w:val="left" w:pos="851"/>
          <w:tab w:val="left" w:pos="993"/>
        </w:tabs>
        <w:suppressAutoHyphens/>
        <w:autoSpaceDN w:val="0"/>
        <w:spacing w:line="360" w:lineRule="auto"/>
        <w:ind w:left="0" w:firstLine="567"/>
        <w:contextualSpacing/>
        <w:jc w:val="both"/>
        <w:rPr>
          <w:lang w:val="lt-LT"/>
        </w:rPr>
      </w:pPr>
      <w:r w:rsidRPr="00AB1D27">
        <w:rPr>
          <w:lang w:val="lt-LT" w:eastAsia="lt-LT"/>
        </w:rPr>
        <w:t xml:space="preserve">Pripažinti netekusiu galios </w:t>
      </w:r>
      <w:r w:rsidRPr="00AB1D27">
        <w:rPr>
          <w:lang w:val="lt-LT"/>
        </w:rPr>
        <w:t xml:space="preserve">Vilniaus miesto savivaldybės tarybos 2014 m. gruodžio 23 d. sprendimo </w:t>
      </w:r>
      <w:bookmarkStart w:id="9" w:name="n_0"/>
      <w:r w:rsidRPr="00AD4D70">
        <w:rPr>
          <w:lang w:val="lt-LT"/>
        </w:rPr>
        <w:t>Nr. 1-2200</w:t>
      </w:r>
      <w:bookmarkEnd w:id="9"/>
      <w:r w:rsidRPr="00AB1D27">
        <w:rPr>
          <w:lang w:val="lt-LT"/>
        </w:rPr>
        <w:t xml:space="preserve">  </w:t>
      </w:r>
      <w:r w:rsidRPr="00AB1D27">
        <w:rPr>
          <w:shd w:val="clear" w:color="auto" w:fill="FFFFFF"/>
          <w:lang w:val="lt-LT"/>
        </w:rPr>
        <w:t>„Dėl Vilniaus miesto savivaldybės ugdymo įstaigų nuostatų tvirtinimo“ 1.1 papunktį</w:t>
      </w:r>
      <w:r w:rsidRPr="00AB1D27">
        <w:rPr>
          <w:bCs/>
          <w:lang w:val="lt-LT"/>
        </w:rPr>
        <w:t>.</w:t>
      </w:r>
      <w:r w:rsidRPr="00AB1D27">
        <w:rPr>
          <w:lang w:val="lt-LT" w:eastAsia="lt-LT"/>
        </w:rPr>
        <w:t xml:space="preserve"> </w:t>
      </w:r>
    </w:p>
    <w:p w:rsidR="006D4E8C" w:rsidRPr="00AB1D27" w:rsidRDefault="006D4E8C" w:rsidP="00AB1D27">
      <w:pPr>
        <w:numPr>
          <w:ilvl w:val="0"/>
          <w:numId w:val="1"/>
        </w:numPr>
        <w:tabs>
          <w:tab w:val="left" w:pos="-3348"/>
          <w:tab w:val="left" w:pos="-3064"/>
          <w:tab w:val="left" w:pos="-2137"/>
          <w:tab w:val="left" w:pos="-1995"/>
          <w:tab w:val="left" w:pos="993"/>
        </w:tabs>
        <w:suppressAutoHyphens/>
        <w:autoSpaceDN w:val="0"/>
        <w:spacing w:line="360" w:lineRule="auto"/>
        <w:ind w:left="0" w:firstLine="567"/>
        <w:contextualSpacing/>
        <w:jc w:val="both"/>
        <w:rPr>
          <w:lang w:val="lt-LT" w:eastAsia="lt-LT"/>
        </w:rPr>
      </w:pPr>
      <w:bookmarkStart w:id="10" w:name="_Hlk193984523"/>
      <w:r w:rsidRPr="00AB1D27">
        <w:rPr>
          <w:lang w:val="lt-LT" w:eastAsia="lt-LT"/>
        </w:rPr>
        <w:t xml:space="preserve">Pavesti: </w:t>
      </w:r>
    </w:p>
    <w:p w:rsidR="006D4E8C" w:rsidRPr="00AB1D27" w:rsidRDefault="006D4E8C" w:rsidP="00AB1D27">
      <w:pPr>
        <w:pStyle w:val="ListParagraph"/>
        <w:numPr>
          <w:ilvl w:val="1"/>
          <w:numId w:val="2"/>
        </w:numPr>
        <w:tabs>
          <w:tab w:val="left" w:pos="-360"/>
          <w:tab w:val="left" w:pos="0"/>
          <w:tab w:val="left" w:pos="426"/>
          <w:tab w:val="left" w:pos="993"/>
          <w:tab w:val="left" w:pos="1134"/>
        </w:tabs>
        <w:spacing w:after="0" w:line="360" w:lineRule="auto"/>
        <w:ind w:left="0" w:firstLine="567"/>
        <w:jc w:val="both"/>
      </w:pPr>
      <w:r w:rsidRPr="00AB1D27">
        <w:rPr>
          <w:rFonts w:ascii="Times New Roman" w:hAnsi="Times New Roman"/>
          <w:sz w:val="24"/>
          <w:szCs w:val="24"/>
          <w:lang w:eastAsia="lt-LT"/>
        </w:rPr>
        <w:t xml:space="preserve"> Vilniaus miesto savivaldybės administracijos</w:t>
      </w:r>
      <w:r w:rsidRPr="00AB1D27">
        <w:rPr>
          <w:rFonts w:ascii="Times New Roman" w:hAnsi="Times New Roman"/>
          <w:sz w:val="24"/>
          <w:szCs w:val="24"/>
        </w:rPr>
        <w:t xml:space="preserve"> </w:t>
      </w:r>
      <w:r w:rsidRPr="00AB1D27">
        <w:rPr>
          <w:rFonts w:ascii="Times New Roman" w:hAnsi="Times New Roman"/>
          <w:sz w:val="24"/>
          <w:szCs w:val="24"/>
          <w:lang w:eastAsia="lt-LT"/>
        </w:rPr>
        <w:t>Tarybos veiklos administravimo skyriaus vedėjui užtikrinti 1 punktu patvirtintų nuostatų paskelbimą Teisės aktų registre;</w:t>
      </w:r>
    </w:p>
    <w:p w:rsidR="006D4E8C" w:rsidRDefault="006D4E8C" w:rsidP="00AB1D27">
      <w:pPr>
        <w:pStyle w:val="ListParagraph"/>
        <w:numPr>
          <w:ilvl w:val="1"/>
          <w:numId w:val="3"/>
        </w:numPr>
        <w:tabs>
          <w:tab w:val="left" w:pos="-360"/>
          <w:tab w:val="left" w:pos="0"/>
          <w:tab w:val="left" w:pos="426"/>
          <w:tab w:val="left" w:pos="993"/>
          <w:tab w:val="left" w:pos="1134"/>
        </w:tabs>
        <w:spacing w:after="0" w:line="360" w:lineRule="auto"/>
        <w:ind w:left="0" w:firstLine="567"/>
        <w:jc w:val="both"/>
      </w:pPr>
      <w:r w:rsidRPr="00AB1D27">
        <w:rPr>
          <w:rFonts w:ascii="Times New Roman" w:hAnsi="Times New Roman"/>
          <w:sz w:val="24"/>
          <w:szCs w:val="24"/>
          <w:lang w:eastAsia="lt-LT"/>
        </w:rPr>
        <w:t xml:space="preserve"> Vilniaus miesto savivaldybės administracijos Bendrojo ugdymo skyriaus vedėjui kontroliuoti, kaip vykdomas šis sprendimas.</w:t>
      </w:r>
      <w:bookmarkEnd w:id="10"/>
    </w:p>
    <w:p w:rsidR="006D4E8C" w:rsidRDefault="006D4E8C">
      <w:pPr>
        <w:ind w:firstLine="720"/>
      </w:pPr>
    </w:p>
    <w:tbl>
      <w:tblPr>
        <w:tblW w:w="0" w:type="auto"/>
        <w:tblLook w:val="00A0"/>
      </w:tblPr>
      <w:tblGrid>
        <w:gridCol w:w="4814"/>
        <w:gridCol w:w="4814"/>
      </w:tblGrid>
      <w:tr w:rsidR="006D4E8C" w:rsidTr="00121772">
        <w:tc>
          <w:tcPr>
            <w:tcW w:w="4814" w:type="dxa"/>
          </w:tcPr>
          <w:bookmarkStart w:id="11" w:name="pasirasancioPareigos"/>
          <w:p w:rsidR="006D4E8C" w:rsidRPr="008E0021" w:rsidRDefault="006D4E8C" w:rsidP="00AB1D27">
            <w:pPr>
              <w:ind w:firstLine="567"/>
              <w:rPr>
                <w:color w:val="000080"/>
              </w:rPr>
            </w:pPr>
            <w:r w:rsidRPr="008E0021">
              <w:rPr>
                <w:color w:val="002060"/>
              </w:rPr>
              <w:fldChar w:fldCharType="begin">
                <w:ffData>
                  <w:name w:val="pasirasancioPareigos"/>
                  <w:enabled/>
                  <w:calcOnExit w:val="0"/>
                  <w:textInput>
                    <w:format w:val="Didžiosios raidės"/>
                  </w:textInput>
                </w:ffData>
              </w:fldChar>
            </w:r>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Meras</w:t>
            </w:r>
            <w:r w:rsidRPr="008E0021">
              <w:rPr>
                <w:color w:val="002060"/>
              </w:rPr>
              <w:fldChar w:fldCharType="end"/>
            </w:r>
            <w:bookmarkEnd w:id="11"/>
          </w:p>
        </w:tc>
        <w:bookmarkStart w:id="12" w:name="pasirasancioVardas"/>
        <w:tc>
          <w:tcPr>
            <w:tcW w:w="4814" w:type="dxa"/>
          </w:tcPr>
          <w:p w:rsidR="006D4E8C" w:rsidRPr="008E0021" w:rsidRDefault="006D4E8C" w:rsidP="00EC31DB">
            <w:pPr>
              <w:jc w:val="right"/>
              <w:rPr>
                <w:color w:val="000080"/>
              </w:rPr>
            </w:pPr>
            <w:r w:rsidRPr="008E0021">
              <w:rPr>
                <w:color w:val="002060"/>
              </w:rPr>
              <w:fldChar w:fldCharType="begin">
                <w:ffData>
                  <w:name w:val="pasirasancioVardas"/>
                  <w:enabled/>
                  <w:calcOnExit w:val="0"/>
                  <w:textInput>
                    <w:format w:val="Didžiosios raidės"/>
                  </w:textInput>
                </w:ffData>
              </w:fldChar>
            </w:r>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Valdas Benkunskas</w:t>
            </w:r>
            <w:r w:rsidRPr="008E0021">
              <w:rPr>
                <w:color w:val="002060"/>
              </w:rPr>
              <w:fldChar w:fldCharType="end"/>
            </w:r>
            <w:bookmarkEnd w:id="12"/>
          </w:p>
        </w:tc>
      </w:tr>
    </w:tbl>
    <w:p w:rsidR="006D4E8C" w:rsidRDefault="006D4E8C" w:rsidP="00AB1D27">
      <w:pPr>
        <w:jc w:val="center"/>
      </w:pPr>
    </w:p>
    <w:sectPr w:rsidR="006D4E8C" w:rsidSect="00615260">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E8C" w:rsidRDefault="006D4E8C">
      <w:r>
        <w:separator/>
      </w:r>
    </w:p>
  </w:endnote>
  <w:endnote w:type="continuationSeparator" w:id="0">
    <w:p w:rsidR="006D4E8C" w:rsidRDefault="006D4E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E8C" w:rsidRDefault="006D4E8C">
      <w:r>
        <w:separator/>
      </w:r>
    </w:p>
  </w:footnote>
  <w:footnote w:type="continuationSeparator" w:id="0">
    <w:p w:rsidR="006D4E8C" w:rsidRDefault="006D4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8C" w:rsidRDefault="006D4E8C">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8C" w:rsidRDefault="006D4E8C">
    <w:pPr>
      <w:pStyle w:val="Footer"/>
      <w:jc w:val="right"/>
    </w:pPr>
    <w:bookmarkStart w:id="13" w:name="specialiojiZyma"/>
    <w:r>
      <w:t xml:space="preserve"> </w: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375DC"/>
    <w:multiLevelType w:val="multilevel"/>
    <w:tmpl w:val="7D4EB2FC"/>
    <w:lvl w:ilvl="0">
      <w:start w:val="4"/>
      <w:numFmt w:val="decimal"/>
      <w:lvlText w:val="%1."/>
      <w:lvlJc w:val="left"/>
      <w:pPr>
        <w:ind w:left="360" w:hanging="360"/>
      </w:pPr>
      <w:rPr>
        <w:rFonts w:ascii="Times New Roman" w:hAnsi="Times New Roman" w:cs="Times New Roman"/>
        <w:sz w:val="24"/>
      </w:rPr>
    </w:lvl>
    <w:lvl w:ilvl="1">
      <w:start w:val="1"/>
      <w:numFmt w:val="decimal"/>
      <w:lvlText w:val="%1.%2."/>
      <w:lvlJc w:val="left"/>
      <w:pPr>
        <w:ind w:left="1287" w:hanging="720"/>
      </w:pPr>
      <w:rPr>
        <w:rFonts w:ascii="Times New Roman" w:hAnsi="Times New Roman" w:cs="Times New Roman"/>
        <w:sz w:val="24"/>
      </w:rPr>
    </w:lvl>
    <w:lvl w:ilvl="2">
      <w:start w:val="1"/>
      <w:numFmt w:val="decimal"/>
      <w:lvlText w:val="%1.%2.%3."/>
      <w:lvlJc w:val="left"/>
      <w:pPr>
        <w:ind w:left="1854" w:hanging="720"/>
      </w:pPr>
      <w:rPr>
        <w:rFonts w:ascii="Times New Roman" w:hAnsi="Times New Roman" w:cs="Times New Roman"/>
        <w:sz w:val="24"/>
      </w:rPr>
    </w:lvl>
    <w:lvl w:ilvl="3">
      <w:start w:val="1"/>
      <w:numFmt w:val="decimal"/>
      <w:lvlText w:val="%1.%2.%3.%4."/>
      <w:lvlJc w:val="left"/>
      <w:pPr>
        <w:ind w:left="2781" w:hanging="1080"/>
      </w:pPr>
      <w:rPr>
        <w:rFonts w:ascii="Times New Roman" w:hAnsi="Times New Roman" w:cs="Times New Roman"/>
        <w:sz w:val="24"/>
      </w:rPr>
    </w:lvl>
    <w:lvl w:ilvl="4">
      <w:start w:val="1"/>
      <w:numFmt w:val="decimal"/>
      <w:lvlText w:val="%1.%2.%3.%4.%5."/>
      <w:lvlJc w:val="left"/>
      <w:pPr>
        <w:ind w:left="3348" w:hanging="1080"/>
      </w:pPr>
      <w:rPr>
        <w:rFonts w:ascii="Times New Roman" w:hAnsi="Times New Roman" w:cs="Times New Roman"/>
        <w:sz w:val="24"/>
      </w:rPr>
    </w:lvl>
    <w:lvl w:ilvl="5">
      <w:start w:val="1"/>
      <w:numFmt w:val="decimal"/>
      <w:lvlText w:val="%1.%2.%3.%4.%5.%6."/>
      <w:lvlJc w:val="left"/>
      <w:pPr>
        <w:ind w:left="4275" w:hanging="1440"/>
      </w:pPr>
      <w:rPr>
        <w:rFonts w:ascii="Times New Roman" w:hAnsi="Times New Roman" w:cs="Times New Roman"/>
        <w:sz w:val="24"/>
      </w:rPr>
    </w:lvl>
    <w:lvl w:ilvl="6">
      <w:start w:val="1"/>
      <w:numFmt w:val="decimal"/>
      <w:lvlText w:val="%1.%2.%3.%4.%5.%6.%7."/>
      <w:lvlJc w:val="left"/>
      <w:pPr>
        <w:ind w:left="4842" w:hanging="1440"/>
      </w:pPr>
      <w:rPr>
        <w:rFonts w:ascii="Times New Roman" w:hAnsi="Times New Roman" w:cs="Times New Roman"/>
        <w:sz w:val="24"/>
      </w:rPr>
    </w:lvl>
    <w:lvl w:ilvl="7">
      <w:start w:val="1"/>
      <w:numFmt w:val="decimal"/>
      <w:lvlText w:val="%1.%2.%3.%4.%5.%6.%7.%8."/>
      <w:lvlJc w:val="left"/>
      <w:pPr>
        <w:ind w:left="5769" w:hanging="1800"/>
      </w:pPr>
      <w:rPr>
        <w:rFonts w:ascii="Times New Roman" w:hAnsi="Times New Roman" w:cs="Times New Roman"/>
        <w:sz w:val="24"/>
      </w:rPr>
    </w:lvl>
    <w:lvl w:ilvl="8">
      <w:start w:val="1"/>
      <w:numFmt w:val="decimal"/>
      <w:lvlText w:val="%1.%2.%3.%4.%5.%6.%7.%8.%9."/>
      <w:lvlJc w:val="left"/>
      <w:pPr>
        <w:ind w:left="6336" w:hanging="1800"/>
      </w:pPr>
      <w:rPr>
        <w:rFonts w:ascii="Times New Roman" w:hAnsi="Times New Roman" w:cs="Times New Roman"/>
        <w:sz w:val="24"/>
      </w:rPr>
    </w:lvl>
  </w:abstractNum>
  <w:abstractNum w:abstractNumId="1">
    <w:nsid w:val="3B9D251C"/>
    <w:multiLevelType w:val="multilevel"/>
    <w:tmpl w:val="A9220284"/>
    <w:lvl w:ilvl="0">
      <w:start w:val="4"/>
      <w:numFmt w:val="decimal"/>
      <w:lvlText w:val="%1."/>
      <w:lvlJc w:val="left"/>
      <w:pPr>
        <w:ind w:left="360" w:hanging="360"/>
      </w:pPr>
      <w:rPr>
        <w:rFonts w:ascii="Times New Roman" w:hAnsi="Times New Roman" w:cs="Times New Roman"/>
        <w:sz w:val="24"/>
      </w:rPr>
    </w:lvl>
    <w:lvl w:ilvl="1">
      <w:start w:val="1"/>
      <w:numFmt w:val="decimal"/>
      <w:lvlText w:val="%1.%2."/>
      <w:lvlJc w:val="left"/>
      <w:pPr>
        <w:ind w:left="1287" w:hanging="720"/>
      </w:pPr>
      <w:rPr>
        <w:rFonts w:ascii="Times New Roman" w:hAnsi="Times New Roman" w:cs="Times New Roman"/>
        <w:sz w:val="24"/>
      </w:rPr>
    </w:lvl>
    <w:lvl w:ilvl="2">
      <w:start w:val="1"/>
      <w:numFmt w:val="decimal"/>
      <w:lvlText w:val="%1.%2.%3."/>
      <w:lvlJc w:val="left"/>
      <w:pPr>
        <w:ind w:left="1854" w:hanging="720"/>
      </w:pPr>
      <w:rPr>
        <w:rFonts w:ascii="Times New Roman" w:hAnsi="Times New Roman" w:cs="Times New Roman"/>
        <w:sz w:val="24"/>
      </w:rPr>
    </w:lvl>
    <w:lvl w:ilvl="3">
      <w:start w:val="1"/>
      <w:numFmt w:val="decimal"/>
      <w:lvlText w:val="%1.%2.%3.%4."/>
      <w:lvlJc w:val="left"/>
      <w:pPr>
        <w:ind w:left="2781" w:hanging="1080"/>
      </w:pPr>
      <w:rPr>
        <w:rFonts w:ascii="Times New Roman" w:hAnsi="Times New Roman" w:cs="Times New Roman"/>
        <w:sz w:val="24"/>
      </w:rPr>
    </w:lvl>
    <w:lvl w:ilvl="4">
      <w:start w:val="1"/>
      <w:numFmt w:val="decimal"/>
      <w:lvlText w:val="%1.%2.%3.%4.%5."/>
      <w:lvlJc w:val="left"/>
      <w:pPr>
        <w:ind w:left="3348" w:hanging="1080"/>
      </w:pPr>
      <w:rPr>
        <w:rFonts w:ascii="Times New Roman" w:hAnsi="Times New Roman" w:cs="Times New Roman"/>
        <w:sz w:val="24"/>
      </w:rPr>
    </w:lvl>
    <w:lvl w:ilvl="5">
      <w:start w:val="1"/>
      <w:numFmt w:val="decimal"/>
      <w:lvlText w:val="%1.%2.%3.%4.%5.%6."/>
      <w:lvlJc w:val="left"/>
      <w:pPr>
        <w:ind w:left="4275" w:hanging="1440"/>
      </w:pPr>
      <w:rPr>
        <w:rFonts w:ascii="Times New Roman" w:hAnsi="Times New Roman" w:cs="Times New Roman"/>
        <w:sz w:val="24"/>
      </w:rPr>
    </w:lvl>
    <w:lvl w:ilvl="6">
      <w:start w:val="1"/>
      <w:numFmt w:val="decimal"/>
      <w:lvlText w:val="%1.%2.%3.%4.%5.%6.%7."/>
      <w:lvlJc w:val="left"/>
      <w:pPr>
        <w:ind w:left="4842" w:hanging="1440"/>
      </w:pPr>
      <w:rPr>
        <w:rFonts w:ascii="Times New Roman" w:hAnsi="Times New Roman" w:cs="Times New Roman"/>
        <w:sz w:val="24"/>
      </w:rPr>
    </w:lvl>
    <w:lvl w:ilvl="7">
      <w:start w:val="1"/>
      <w:numFmt w:val="decimal"/>
      <w:lvlText w:val="%1.%2.%3.%4.%5.%6.%7.%8."/>
      <w:lvlJc w:val="left"/>
      <w:pPr>
        <w:ind w:left="5769" w:hanging="1800"/>
      </w:pPr>
      <w:rPr>
        <w:rFonts w:ascii="Times New Roman" w:hAnsi="Times New Roman" w:cs="Times New Roman"/>
        <w:sz w:val="24"/>
      </w:rPr>
    </w:lvl>
    <w:lvl w:ilvl="8">
      <w:start w:val="1"/>
      <w:numFmt w:val="decimal"/>
      <w:lvlText w:val="%1.%2.%3.%4.%5.%6.%7.%8.%9."/>
      <w:lvlJc w:val="left"/>
      <w:pPr>
        <w:ind w:left="6336" w:hanging="1800"/>
      </w:pPr>
      <w:rPr>
        <w:rFonts w:ascii="Times New Roman" w:hAnsi="Times New Roman" w:cs="Times New Roman"/>
        <w:sz w:val="24"/>
      </w:rPr>
    </w:lvl>
  </w:abstractNum>
  <w:abstractNum w:abstractNumId="2">
    <w:nsid w:val="75E35C81"/>
    <w:multiLevelType w:val="multilevel"/>
    <w:tmpl w:val="21AAEFC4"/>
    <w:lvl w:ilvl="0">
      <w:start w:val="1"/>
      <w:numFmt w:val="decimal"/>
      <w:lvlText w:val="%1."/>
      <w:lvlJc w:val="left"/>
      <w:pPr>
        <w:ind w:left="927" w:hanging="360"/>
      </w:pPr>
      <w:rPr>
        <w:rFonts w:ascii="Times New Roman" w:hAnsi="Times New Roman" w:cs="Times New Roman"/>
        <w:sz w:val="24"/>
        <w:szCs w:val="24"/>
      </w:rPr>
    </w:lvl>
    <w:lvl w:ilvl="1">
      <w:start w:val="1"/>
      <w:numFmt w:val="lowerLetter"/>
      <w:lvlText w:val="."/>
      <w:lvlJc w:val="left"/>
      <w:pPr>
        <w:ind w:left="1647" w:hanging="360"/>
      </w:pPr>
      <w:rPr>
        <w:rFonts w:cs="Times New Roman"/>
      </w:rPr>
    </w:lvl>
    <w:lvl w:ilvl="2">
      <w:start w:val="1"/>
      <w:numFmt w:val="lowerRoman"/>
      <w:lvlText w:val="."/>
      <w:lvlJc w:val="right"/>
      <w:pPr>
        <w:ind w:left="2367" w:hanging="180"/>
      </w:pPr>
      <w:rPr>
        <w:rFonts w:cs="Times New Roman"/>
      </w:rPr>
    </w:lvl>
    <w:lvl w:ilvl="3">
      <w:start w:val="1"/>
      <w:numFmt w:val="decimal"/>
      <w:lvlText w:val="."/>
      <w:lvlJc w:val="left"/>
      <w:pPr>
        <w:ind w:left="3087" w:hanging="360"/>
      </w:pPr>
      <w:rPr>
        <w:rFonts w:cs="Times New Roman"/>
      </w:rPr>
    </w:lvl>
    <w:lvl w:ilvl="4">
      <w:start w:val="1"/>
      <w:numFmt w:val="lowerLetter"/>
      <w:lvlText w:val="."/>
      <w:lvlJc w:val="left"/>
      <w:pPr>
        <w:ind w:left="3807" w:hanging="360"/>
      </w:pPr>
      <w:rPr>
        <w:rFonts w:cs="Times New Roman"/>
      </w:rPr>
    </w:lvl>
    <w:lvl w:ilvl="5">
      <w:start w:val="1"/>
      <w:numFmt w:val="lowerRoman"/>
      <w:lvlText w:val="."/>
      <w:lvlJc w:val="right"/>
      <w:pPr>
        <w:ind w:left="4527" w:hanging="180"/>
      </w:pPr>
      <w:rPr>
        <w:rFonts w:cs="Times New Roman"/>
      </w:rPr>
    </w:lvl>
    <w:lvl w:ilvl="6">
      <w:start w:val="1"/>
      <w:numFmt w:val="decimal"/>
      <w:lvlText w:val="."/>
      <w:lvlJc w:val="left"/>
      <w:pPr>
        <w:ind w:left="5247" w:hanging="360"/>
      </w:pPr>
      <w:rPr>
        <w:rFonts w:cs="Times New Roman"/>
      </w:rPr>
    </w:lvl>
    <w:lvl w:ilvl="7">
      <w:start w:val="1"/>
      <w:numFmt w:val="lowerLetter"/>
      <w:lvlText w:val="."/>
      <w:lvlJc w:val="left"/>
      <w:pPr>
        <w:ind w:left="5967" w:hanging="360"/>
      </w:pPr>
      <w:rPr>
        <w:rFonts w:cs="Times New Roman"/>
      </w:rPr>
    </w:lvl>
    <w:lvl w:ilvl="8">
      <w:start w:val="1"/>
      <w:numFmt w:val="lowerRoman"/>
      <w:lvlText w:val="."/>
      <w:lvlJc w:val="right"/>
      <w:pPr>
        <w:ind w:left="6687"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39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260"/>
    <w:rsid w:val="0000523D"/>
    <w:rsid w:val="0004612A"/>
    <w:rsid w:val="000C14E4"/>
    <w:rsid w:val="00121772"/>
    <w:rsid w:val="001D278D"/>
    <w:rsid w:val="001E68DD"/>
    <w:rsid w:val="00275437"/>
    <w:rsid w:val="00342CB5"/>
    <w:rsid w:val="00350765"/>
    <w:rsid w:val="004078D4"/>
    <w:rsid w:val="00426B37"/>
    <w:rsid w:val="004855F2"/>
    <w:rsid w:val="004874B7"/>
    <w:rsid w:val="004A4E3E"/>
    <w:rsid w:val="005170AC"/>
    <w:rsid w:val="00574A97"/>
    <w:rsid w:val="00582CF5"/>
    <w:rsid w:val="00615260"/>
    <w:rsid w:val="006305A5"/>
    <w:rsid w:val="006D4E8C"/>
    <w:rsid w:val="0078388D"/>
    <w:rsid w:val="00790322"/>
    <w:rsid w:val="007E1945"/>
    <w:rsid w:val="00801EA4"/>
    <w:rsid w:val="0087309E"/>
    <w:rsid w:val="008A2A6C"/>
    <w:rsid w:val="008B5953"/>
    <w:rsid w:val="008D6C55"/>
    <w:rsid w:val="008E0021"/>
    <w:rsid w:val="0093635B"/>
    <w:rsid w:val="009A0276"/>
    <w:rsid w:val="009C2C4F"/>
    <w:rsid w:val="00A36869"/>
    <w:rsid w:val="00A50BE6"/>
    <w:rsid w:val="00AB1D27"/>
    <w:rsid w:val="00AD4D70"/>
    <w:rsid w:val="00AE6899"/>
    <w:rsid w:val="00B208D5"/>
    <w:rsid w:val="00B84A98"/>
    <w:rsid w:val="00C51F10"/>
    <w:rsid w:val="00C9255E"/>
    <w:rsid w:val="00DF1EAE"/>
    <w:rsid w:val="00DF768E"/>
    <w:rsid w:val="00E45AC9"/>
    <w:rsid w:val="00E86227"/>
    <w:rsid w:val="00EC31DB"/>
    <w:rsid w:val="00F40CAF"/>
    <w:rsid w:val="00F958ED"/>
    <w:rsid w:val="00FA616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emiHidden/>
    <w:rsid w:val="00672B9D"/>
    <w:rPr>
      <w:sz w:val="24"/>
      <w:szCs w:val="24"/>
      <w:lang w:val="en-GB"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rsid w:val="00672B9D"/>
    <w:rPr>
      <w:sz w:val="24"/>
      <w:szCs w:val="24"/>
      <w:lang w:val="en-GB" w:eastAsia="en-US"/>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9C2C4F"/>
    <w:rPr>
      <w:rFonts w:ascii="Tahoma" w:hAnsi="Tahoma" w:cs="Tahoma"/>
      <w:sz w:val="16"/>
      <w:szCs w:val="16"/>
    </w:rPr>
  </w:style>
  <w:style w:type="character" w:customStyle="1" w:styleId="BalloonTextChar">
    <w:name w:val="Balloon Text Char"/>
    <w:basedOn w:val="DefaultParagraphFont"/>
    <w:link w:val="BalloonText"/>
    <w:uiPriority w:val="99"/>
    <w:locked/>
    <w:rsid w:val="009C2C4F"/>
    <w:rPr>
      <w:rFonts w:ascii="Tahoma" w:hAnsi="Tahoma" w:cs="Tahoma"/>
      <w:sz w:val="16"/>
      <w:szCs w:val="16"/>
      <w:lang w:val="en-GB" w:eastAsia="en-US"/>
    </w:rPr>
  </w:style>
  <w:style w:type="paragraph" w:styleId="ListParagraph">
    <w:name w:val="List Paragraph"/>
    <w:basedOn w:val="Normal"/>
    <w:uiPriority w:val="99"/>
    <w:qFormat/>
    <w:rsid w:val="00AB1D27"/>
    <w:pPr>
      <w:suppressAutoHyphens/>
      <w:autoSpaceDN w:val="0"/>
      <w:spacing w:after="160" w:line="249" w:lineRule="auto"/>
      <w:ind w:left="720"/>
      <w:contextualSpacing/>
    </w:pPr>
    <w:rPr>
      <w:rFonts w:ascii="Aptos" w:hAnsi="Aptos"/>
      <w:kern w:val="3"/>
      <w:sz w:val="22"/>
      <w:szCs w:val="22"/>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4bc6869c80d43a6ba67afff866718a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14bc6869c80d43a6ba67afff866718a7</Template>
  <TotalTime>0</TotalTime>
  <Pages>1</Pages>
  <Words>1345</Words>
  <Characters>767</Characters>
  <Application>Microsoft Office Outlook</Application>
  <DocSecurity>0</DocSecurity>
  <Lines>0</Lines>
  <Paragraphs>0</Paragraphs>
  <ScaleCrop>false</ScaleCrop>
  <Manager>2025-09-24</Manager>
  <Company>SINTAGMA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BIUDŽETINĖS ĮSTAIGOS VILNIAUS MEDEINOS PRADINĖS MOKYKLOS NUOSTATŲ PATVIRTINIMO</dc:title>
  <dc:subject>1-1345</dc:subject>
  <dc:creator>VILNIAUS MIESTO SAVIVALDYBĖS TARYBA</dc:creator>
  <cp:keywords/>
  <dc:description/>
  <cp:lastModifiedBy>Egle</cp:lastModifiedBy>
  <cp:revision>2</cp:revision>
  <dcterms:created xsi:type="dcterms:W3CDTF">2025-11-19T12:28:00Z</dcterms:created>
  <dcterms:modified xsi:type="dcterms:W3CDTF">2025-11-19T12:28:00Z</dcterms:modified>
  <cp:category>SPRENDIMAS</cp:category>
</cp:coreProperties>
</file>